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Instructions</w:t>
      </w:r>
    </w:p>
    <w:p>
      <w:pPr>
        <w:spacing w:line="360" w:lineRule="auto"/>
      </w:pPr>
      <w:r>
        <w:t>Your system map showed you the landscape your training sits in. Now trace the logic: how does what you do in the training room lead to change out in the world? A Theory of Change makes that logic explicit — and, more importantly, makes your assumptions visible so you can test them.</w:t>
      </w:r>
    </w:p>
    <w:p>
      <w:pPr>
        <w:spacing w:line="360" w:lineRule="auto"/>
      </w:pPr>
      <w:r>
        <w:t>You'll work backwards from impact to inputs, filling in five links and the assumptions connecting them.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You will use</w:t>
      </w:r>
    </w:p>
    <w:p>
      <w:pPr>
        <w:pStyle w:val="ListBullet"/>
        <w:spacing w:line="360" w:lineRule="auto"/>
      </w:pPr>
      <w:r>
        <w:t xml:space="preserve">Your system map from </w:t>
      </w:r>
      <w:hyperlink r:id="rId9">
        <w:r>
          <w:rPr>
            <w:color w:val="0000FF"/>
            <w:u w:val="single"/>
          </w:rPr>
          <w:t>Activity 1: System Map</w:t>
        </w:r>
      </w:hyperlink>
      <w:r>
        <w:t xml:space="preserve"> — specifically the actors, resources, and constraints you identified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If you already have a training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Step 1 — Build your chain from right to left</w:t>
      </w:r>
    </w:p>
    <w:p>
      <w:pPr>
        <w:spacing w:line="360" w:lineRule="auto"/>
      </w:pPr>
      <w:r>
        <w:t>Start with the end: the real-world change your training contributes to. Then work backwards, filling in each link. This keeps you honest — it's easy to list activities you enjoy delivering, but harder to explain exactly how they lead to change.</w:t>
      </w:r>
    </w:p>
    <w:p>
      <w:pPr>
        <w:spacing w:line="360" w:lineRule="auto"/>
      </w:pPr>
      <w:r>
        <w:t xml:space="preserve">Answer each prompt below, starting from </w:t>
      </w:r>
      <w:r>
        <w:rPr>
          <w:b/>
        </w:rPr>
        <w:t>Impact</w:t>
      </w:r>
      <w:r>
        <w:t xml:space="preserve"> and working backwards:</w:t>
      </w:r>
    </w:p>
    <w:p>
      <w:pPr>
        <w:pStyle w:val="ListBullet"/>
        <w:spacing w:line="360" w:lineRule="auto"/>
      </w:pPr>
      <w:r>
        <w:rPr>
          <w:b/>
        </w:rPr>
        <w:t>Impact:</w:t>
      </w:r>
      <w:r>
        <w:t xml:space="preserve"> What broad, real-world change does your training contribute to? (Not what happens in the room — what changes in the wider system afterwards.)</w:t>
      </w:r>
    </w:p>
    <w:p>
      <w:pPr>
        <w:pStyle w:val="ListBullet"/>
        <w:spacing w:line="360" w:lineRule="auto"/>
      </w:pPr>
      <w:r>
        <w:rPr>
          <w:b/>
        </w:rPr>
        <w:t>Outcomes:</w:t>
      </w:r>
      <w:r>
        <w:t xml:space="preserve"> What do your learners do differently in their work or practice after the training? Be specific — "they do X" rather than "they understand X."</w:t>
      </w:r>
    </w:p>
    <w:p>
      <w:pPr>
        <w:pStyle w:val="ListBullet"/>
        <w:spacing w:line="360" w:lineRule="auto"/>
      </w:pPr>
      <w:r>
        <w:rPr>
          <w:b/>
        </w:rPr>
        <w:t>Outputs:</w:t>
      </w:r>
      <w:r>
        <w:t xml:space="preserve"> What do learners produce or complete </w:t>
      </w:r>
      <w:r>
        <w:rPr>
          <w:i/>
        </w:rPr>
        <w:t>during</w:t>
      </w:r>
      <w:r>
        <w:t xml:space="preserve"> the training that makes those outcomes possible?</w:t>
      </w:r>
    </w:p>
    <w:p>
      <w:pPr>
        <w:pStyle w:val="ListBullet"/>
        <w:spacing w:line="360" w:lineRule="auto"/>
      </w:pPr>
      <w:r>
        <w:rPr>
          <w:b/>
        </w:rPr>
        <w:t>Activities:</w:t>
      </w:r>
      <w:r>
        <w:t xml:space="preserve"> What do learners actually do in your sessions to produce those outputs?</w:t>
      </w:r>
    </w:p>
    <w:p>
      <w:pPr>
        <w:pStyle w:val="ListBullet"/>
        <w:spacing w:line="360" w:lineRule="auto"/>
      </w:pPr>
      <w:r>
        <w:rPr>
          <w:b/>
        </w:rPr>
        <w:t>Inputs:</w:t>
      </w:r>
      <w:r>
        <w:t xml:space="preserve"> What do you bring to make the activities possible? (Facilitators, materials, tools, institutional support, time.)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Step 2 — Surface your assumptions</w:t>
      </w:r>
    </w:p>
    <w:p>
      <w:pPr>
        <w:spacing w:line="360" w:lineRule="auto"/>
      </w:pPr>
      <w:r>
        <w:t xml:space="preserve">For each arrow in the chain, answer: </w:t>
      </w:r>
      <w:r>
        <w:rPr>
          <w:i/>
        </w:rPr>
        <w:t>What has to be true for this step to lead to the next?</w:t>
      </w:r>
    </w:p>
    <w:p>
      <w:pPr>
        <w:pStyle w:val="ListBullet"/>
        <w:spacing w:line="360" w:lineRule="auto"/>
      </w:pPr>
      <w:r>
        <w:rPr>
          <w:b/>
        </w:rPr>
        <w:t>Inputs → Activities:</w:t>
      </w:r>
      <w:r>
        <w:t xml:space="preserve"> What assumption are you making? How confident are you? How could you test or strengthen it?</w:t>
      </w:r>
    </w:p>
    <w:p>
      <w:pPr>
        <w:pStyle w:val="ListBullet"/>
        <w:spacing w:line="360" w:lineRule="auto"/>
      </w:pPr>
      <w:r>
        <w:rPr>
          <w:b/>
        </w:rPr>
        <w:t>Activities → Outputs:</w:t>
      </w:r>
      <w:r>
        <w:t xml:space="preserve"> What assumption are you making? How confident are you? How could you test or strengthen it?</w:t>
      </w:r>
    </w:p>
    <w:p>
      <w:pPr>
        <w:pStyle w:val="ListBullet"/>
        <w:spacing w:line="360" w:lineRule="auto"/>
      </w:pPr>
      <w:r>
        <w:rPr>
          <w:b/>
        </w:rPr>
        <w:t>Outputs → Outcomes:</w:t>
      </w:r>
      <w:r>
        <w:t xml:space="preserve"> What assumption are you making? How confident are you? How could you test or strengthen it?</w:t>
      </w:r>
    </w:p>
    <w:p>
      <w:pPr>
        <w:pStyle w:val="ListBullet"/>
        <w:spacing w:line="360" w:lineRule="auto"/>
      </w:pPr>
      <w:r>
        <w:rPr>
          <w:b/>
        </w:rPr>
        <w:t>Outcomes → Impact:</w:t>
      </w:r>
      <w:r>
        <w:t xml:space="preserve"> What assumption are you making? How confident are you? How could you test or strengthen it?</w:t>
      </w:r>
    </w:p>
    <w:p>
      <w:pPr>
        <w:spacing w:line="360" w:lineRule="auto"/>
      </w:pPr>
      <w:r>
        <w:t>Look at your system map. Do any of the constraints, missing resources, or fragile relationships you identified there threaten these assumptions? Flag them.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Step 3 — Diagnose and revise</w:t>
      </w:r>
    </w:p>
    <w:p>
      <w:pPr>
        <w:spacing w:line="360" w:lineRule="auto"/>
      </w:pPr>
      <w:r>
        <w:t>Review your chain and assumptions together. Where is the logic weakest? Common failure points:</w:t>
      </w:r>
    </w:p>
    <w:p>
      <w:pPr>
        <w:pStyle w:val="ListBullet"/>
        <w:spacing w:line="360" w:lineRule="auto"/>
      </w:pPr>
      <w:r>
        <w:t>A leap from outputs to outcomes that assumes learners will apply skills without any follow-up support, or focus on motivation</w:t>
      </w:r>
    </w:p>
    <w:p>
      <w:pPr>
        <w:pStyle w:val="ListBullet"/>
        <w:spacing w:line="360" w:lineRule="auto"/>
      </w:pPr>
      <w:r>
        <w:t>Inputs that depend on resources your system map flagged as unavailable or unreliable</w:t>
      </w:r>
    </w:p>
    <w:p>
      <w:pPr>
        <w:pStyle w:val="ListBullet"/>
        <w:spacing w:line="360" w:lineRule="auto"/>
      </w:pPr>
      <w:r>
        <w:t>An impact statement that your training alone cannot realistically contribute to</w:t>
      </w:r>
    </w:p>
    <w:p>
      <w:pPr>
        <w:spacing w:line="360" w:lineRule="auto"/>
      </w:pPr>
      <w:r>
        <w:t>Revise any links or assumptions that don't hold up. Update the table above — this is your working Theory of Change.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If you are creating a new training</w:t>
      </w:r>
    </w:p>
    <w:p>
      <w:pPr>
        <w:spacing w:line="360" w:lineRule="auto"/>
      </w:pPr>
      <w:r>
        <w:t>You don't have an existing chain to diagnose, so you'll build one from scratch. The discipline is the same: start from impact and work backwards.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Step 1 — Define the change you want to contribute to</w:t>
      </w:r>
    </w:p>
    <w:p>
      <w:pPr>
        <w:spacing w:line="360" w:lineRule="auto"/>
      </w:pPr>
      <w:r>
        <w:t>Look at your system map. What real-world change matters most in that system? Write a one-sentence impact statement:</w:t>
      </w:r>
    </w:p>
    <w:p>
      <w:pPr>
        <w:pStyle w:val="ListBullet"/>
        <w:spacing w:line="360" w:lineRule="auto"/>
      </w:pPr>
      <w:r>
        <w:rPr>
          <w:b/>
        </w:rPr>
        <w:t>Impact:</w:t>
      </w:r>
      <w:r>
        <w:t xml:space="preserve"> ___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Step 2 — Work backwards through the chain</w:t>
      </w:r>
    </w:p>
    <w:p>
      <w:pPr>
        <w:spacing w:line="360" w:lineRule="auto"/>
      </w:pPr>
      <w:r>
        <w:t>For each link, write 1–2 sentences:</w:t>
      </w:r>
    </w:p>
    <w:p>
      <w:pPr>
        <w:pStyle w:val="ListBullet"/>
        <w:spacing w:line="360" w:lineRule="auto"/>
      </w:pPr>
      <w:r>
        <w:rPr>
          <w:b/>
        </w:rPr>
        <w:t>Outcomes:</w:t>
      </w:r>
      <w:r>
        <w:t xml:space="preserve"> For that impact to happen, what would your learners need to do differently in their work or practice after the training?</w:t>
      </w:r>
    </w:p>
    <w:p>
      <w:pPr>
        <w:pStyle w:val="ListBullet"/>
        <w:spacing w:line="360" w:lineRule="auto"/>
      </w:pPr>
      <w:r>
        <w:rPr>
          <w:b/>
        </w:rPr>
        <w:t>Outputs:</w:t>
      </w:r>
      <w:r>
        <w:t xml:space="preserve"> What would learners need to produce or complete </w:t>
      </w:r>
      <w:r>
        <w:rPr>
          <w:i/>
        </w:rPr>
        <w:t>during</w:t>
      </w:r>
      <w:r>
        <w:t xml:space="preserve"> the training to make those outcomes likely?</w:t>
      </w:r>
    </w:p>
    <w:p>
      <w:pPr>
        <w:pStyle w:val="ListBullet"/>
        <w:spacing w:line="360" w:lineRule="auto"/>
      </w:pPr>
      <w:r>
        <w:rPr>
          <w:b/>
        </w:rPr>
        <w:t>Activities:</w:t>
      </w:r>
      <w:r>
        <w:t xml:space="preserve"> What would learners need to do in the sessions to produce those outputs?</w:t>
      </w:r>
    </w:p>
    <w:p>
      <w:pPr>
        <w:pStyle w:val="ListBullet"/>
        <w:spacing w:line="360" w:lineRule="auto"/>
      </w:pPr>
      <w:r>
        <w:rPr>
          <w:b/>
        </w:rPr>
        <w:t>Inputs:</w:t>
      </w:r>
      <w:r>
        <w:t xml:space="preserve"> What would you need to bring — people, materials, tools, permissions, time — to make the activities possible? Check your system map for what's actually available.</w:t>
      </w:r>
    </w:p>
    <w:p>
      <w:pPr>
        <w:spacing w:line="360" w:lineRule="auto"/>
      </w:pPr>
      <w:r>
        <w:t>Fill in the chain prompts from Step 1 above.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Step 3 — Surface your assumptions</w:t>
      </w:r>
    </w:p>
    <w:p>
      <w:pPr>
        <w:spacing w:line="360" w:lineRule="auto"/>
      </w:pPr>
      <w:r>
        <w:t>Complete the assumptions prompts from Step 2 above. Since you're working from a blank slate, pay special attention to assumptions you're making about your learners — you haven't met them yet, so many of these will be guesses. Mark them honestly.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Translation to your learners</w:t>
      </w:r>
    </w:p>
    <w:p>
      <w:pPr>
        <w:spacing w:line="360" w:lineRule="auto"/>
      </w:pPr>
      <w:r>
        <w:t>Look at your Outcomes answer. Does it describe change that is realistic and valued in your learners' actual context — or change that makes sense mainly from your perspective as the trainer?</w:t>
      </w:r>
    </w:p>
    <w:p>
      <w:pPr>
        <w:spacing w:line="360" w:lineRule="auto"/>
      </w:pPr>
      <w:r>
        <w:t>Pick your most important outcome and pressure-test it:</w:t>
      </w:r>
    </w:p>
    <w:p>
      <w:pPr>
        <w:pStyle w:val="ListBullet"/>
        <w:spacing w:line="360" w:lineRule="auto"/>
      </w:pPr>
      <w:r>
        <w:t xml:space="preserve">Would your learners </w:t>
      </w:r>
      <w:r>
        <w:rPr>
          <w:i/>
        </w:rPr>
        <w:t>agree</w:t>
      </w:r>
      <w:r>
        <w:t xml:space="preserve"> this is a meaningful change for them?</w:t>
      </w:r>
    </w:p>
    <w:p>
      <w:pPr>
        <w:pStyle w:val="ListBullet"/>
        <w:spacing w:line="360" w:lineRule="auto"/>
      </w:pPr>
      <w:r>
        <w:t>Do they have the authority, resources, and support to act on it once they leave the training?</w:t>
      </w:r>
    </w:p>
    <w:p>
      <w:pPr>
        <w:pStyle w:val="ListBullet"/>
        <w:spacing w:line="360" w:lineRule="auto"/>
      </w:pPr>
      <w:r>
        <w:t>What in their environment might prevent the outcome from happening, even if the training goes perfectly?</w:t>
      </w:r>
    </w:p>
    <w:p>
      <w:pPr>
        <w:spacing w:line="360" w:lineRule="auto"/>
      </w:pPr>
      <w:r>
        <w:t>Revise the outcome if needed.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Power and positionality check</w:t>
      </w:r>
    </w:p>
    <w:p>
      <w:pPr>
        <w:spacing w:line="360" w:lineRule="auto"/>
      </w:pPr>
      <w:r>
        <w:t>Your position — your expertise, institutional role, funding relationship, cultural background — shapes what you include in your theory of change and whose priorities it reflects. Consider:</w:t>
      </w:r>
    </w:p>
    <w:p>
      <w:pPr>
        <w:pStyle w:val="ListBullet"/>
        <w:spacing w:line="360" w:lineRule="auto"/>
      </w:pPr>
      <w:r>
        <w:t>What authority or expertise do you have that your learners don't — and how does that shape what you've prioritised in this chain?</w:t>
      </w:r>
    </w:p>
    <w:p>
      <w:pPr>
        <w:pStyle w:val="ListBullet"/>
        <w:spacing w:line="360" w:lineRule="auto"/>
      </w:pPr>
      <w:r>
        <w:t>Whose perspective is absent from your theory of change? Are there stakeholders or affected communities who would draw the chain differently?</w:t>
      </w:r>
    </w:p>
    <w:p>
      <w:pPr>
        <w:pStyle w:val="ListBullet"/>
        <w:spacing w:line="360" w:lineRule="auto"/>
      </w:pPr>
      <w:r>
        <w:t>If your learners designed this theory of change themselves, what would they change?</w:t>
      </w:r>
    </w:p>
    <w:p>
      <w:pPr>
        <w:spacing w:line="360" w:lineRule="auto"/>
      </w:pPr>
      <w:r>
        <w:t>If these questions surface a gap, revise your chain or flag it as an assumption to test.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Context check</w:t>
      </w:r>
    </w:p>
    <w:p>
      <w:pPr>
        <w:spacing w:line="360" w:lineRule="auto"/>
      </w:pPr>
      <w:r>
        <w:t>Return to your system map one more time. Identify the single biggest external constraint that could break your chain — something outside your control that your Theory of Change currently depends on. Write it down:</w:t>
      </w:r>
    </w:p>
    <w:p>
      <w:pPr>
        <w:pStyle w:val="ListBullet"/>
        <w:spacing w:line="360" w:lineRule="auto"/>
      </w:pPr>
      <w:r>
        <w:rPr>
          <w:b/>
        </w:rPr>
        <w:t>Biggest risk to the chain:</w:t>
      </w:r>
      <w:r>
        <w:t xml:space="preserve"> ___</w:t>
      </w:r>
    </w:p>
    <w:p>
      <w:pPr>
        <w:pStyle w:val="ListBullet"/>
        <w:spacing w:line="360" w:lineRule="auto"/>
      </w:pPr>
      <w:r>
        <w:rPr>
          <w:b/>
        </w:rPr>
        <w:t>What you can do about it (if anything):</w:t>
      </w:r>
      <w:r>
        <w:t xml:space="preserve"> ___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Reflection</w:t>
      </w:r>
    </w:p>
    <w:p>
      <w:pPr>
        <w:spacing w:line="360" w:lineRule="auto"/>
      </w:pPr>
      <w:r>
        <w:t>What assumption surprised you most — either because you hadn't noticed it before, or because it's less solid than you'd assumed?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Reuse in later sections</w:t>
      </w:r>
    </w:p>
    <w:p>
      <w:pPr>
        <w:pStyle w:val="ListBullet"/>
        <w:spacing w:line="360" w:lineRule="auto"/>
      </w:pPr>
      <w:hyperlink r:id="rId10">
        <w:r>
          <w:rPr>
            <w:color w:val="0000FF"/>
            <w:u w:val="single"/>
          </w:rPr>
          <w:t>Activity 5: Learning Outcomes</w:t>
        </w:r>
      </w:hyperlink>
      <w:r>
        <w:t>, where you'll turn your Outcomes answer into specific, observable learning outcomes</w:t>
      </w:r>
    </w:p>
    <w:p>
      <w:pPr>
        <w:pStyle w:val="ListBullet"/>
        <w:spacing w:line="360" w:lineRule="auto"/>
      </w:pPr>
      <w:hyperlink r:id="rId11">
        <w:r>
          <w:rPr>
            <w:color w:val="0000FF"/>
            <w:u w:val="single"/>
          </w:rPr>
          <w:t>Activity 6: Alignment</w:t>
        </w:r>
      </w:hyperlink>
      <w:r>
        <w:t>, where you'll check that your full training design stays aligned with this chain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../activities/activity_1_system_map.md" TargetMode="External"/><Relationship Id="rId10" Type="http://schemas.openxmlformats.org/officeDocument/2006/relationships/hyperlink" Target="../activities/activity_5_learning_outcomes.md" TargetMode="External"/><Relationship Id="rId11" Type="http://schemas.openxmlformats.org/officeDocument/2006/relationships/hyperlink" Target="../activities/activity_6_alignment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